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09" w:rsidRPr="00264206" w:rsidRDefault="007B6A09" w:rsidP="006B3263">
      <w:pPr>
        <w:pStyle w:val="Corpodetexto"/>
        <w:spacing w:after="0" w:line="276" w:lineRule="auto"/>
        <w:jc w:val="center"/>
        <w:rPr>
          <w:rFonts w:ascii="Garamond" w:hAnsi="Garamond"/>
          <w:b/>
          <w:caps/>
          <w:sz w:val="26"/>
          <w:szCs w:val="26"/>
          <w:lang w:val="pt-BR"/>
        </w:rPr>
      </w:pPr>
      <w:r w:rsidRPr="00264206">
        <w:rPr>
          <w:rFonts w:ascii="Garamond" w:hAnsi="Garamond"/>
          <w:b/>
          <w:caps/>
          <w:sz w:val="26"/>
          <w:szCs w:val="26"/>
          <w:lang w:val="pt-BR"/>
        </w:rPr>
        <w:t xml:space="preserve">Projeto de </w:t>
      </w:r>
      <w:r w:rsidR="007B779D" w:rsidRPr="00264206">
        <w:rPr>
          <w:rFonts w:ascii="Garamond" w:hAnsi="Garamond"/>
          <w:b/>
          <w:caps/>
          <w:sz w:val="26"/>
          <w:szCs w:val="26"/>
          <w:lang w:val="pt-BR"/>
        </w:rPr>
        <w:t>LEI</w:t>
      </w:r>
      <w:r w:rsidRPr="00264206">
        <w:rPr>
          <w:rFonts w:ascii="Garamond" w:hAnsi="Garamond"/>
          <w:b/>
          <w:caps/>
          <w:sz w:val="26"/>
          <w:szCs w:val="26"/>
          <w:lang w:val="pt-BR"/>
        </w:rPr>
        <w:t xml:space="preserve"> nº</w:t>
      </w:r>
      <w:r w:rsidR="00264206" w:rsidRPr="00264206">
        <w:rPr>
          <w:rFonts w:ascii="Garamond" w:hAnsi="Garamond"/>
          <w:b/>
          <w:caps/>
          <w:sz w:val="26"/>
          <w:szCs w:val="26"/>
          <w:lang w:val="pt-BR"/>
        </w:rPr>
        <w:t xml:space="preserve"> </w:t>
      </w:r>
      <w:r w:rsidR="004E5CD9">
        <w:rPr>
          <w:rFonts w:ascii="Garamond" w:hAnsi="Garamond"/>
          <w:b/>
          <w:caps/>
          <w:sz w:val="26"/>
          <w:szCs w:val="26"/>
          <w:lang w:val="pt-BR"/>
        </w:rPr>
        <w:t>04</w:t>
      </w:r>
      <w:r w:rsidR="000F73F6" w:rsidRPr="00264206">
        <w:rPr>
          <w:rFonts w:ascii="Garamond" w:hAnsi="Garamond"/>
          <w:b/>
          <w:caps/>
          <w:sz w:val="26"/>
          <w:szCs w:val="26"/>
          <w:lang w:val="pt-BR"/>
        </w:rPr>
        <w:t xml:space="preserve"> DE</w:t>
      </w:r>
      <w:r w:rsidR="00264206" w:rsidRPr="00264206">
        <w:rPr>
          <w:rFonts w:ascii="Garamond" w:hAnsi="Garamond"/>
          <w:b/>
          <w:caps/>
          <w:sz w:val="26"/>
          <w:szCs w:val="26"/>
          <w:lang w:val="pt-BR"/>
        </w:rPr>
        <w:t xml:space="preserve"> </w:t>
      </w:r>
      <w:r w:rsidR="000F043F">
        <w:rPr>
          <w:rFonts w:ascii="Garamond" w:hAnsi="Garamond"/>
          <w:b/>
          <w:caps/>
          <w:sz w:val="26"/>
          <w:szCs w:val="26"/>
          <w:lang w:val="pt-BR"/>
        </w:rPr>
        <w:t>28</w:t>
      </w:r>
      <w:r w:rsidR="00264206" w:rsidRPr="00264206">
        <w:rPr>
          <w:rFonts w:ascii="Garamond" w:hAnsi="Garamond"/>
          <w:b/>
          <w:caps/>
          <w:sz w:val="26"/>
          <w:szCs w:val="26"/>
          <w:lang w:val="pt-BR"/>
        </w:rPr>
        <w:t xml:space="preserve"> </w:t>
      </w:r>
      <w:proofErr w:type="spellStart"/>
      <w:r w:rsidR="000F73F6" w:rsidRPr="00264206">
        <w:rPr>
          <w:rFonts w:ascii="Garamond" w:hAnsi="Garamond"/>
          <w:b/>
          <w:caps/>
          <w:sz w:val="26"/>
          <w:szCs w:val="26"/>
          <w:lang w:val="pt-BR"/>
        </w:rPr>
        <w:t>DE</w:t>
      </w:r>
      <w:proofErr w:type="spellEnd"/>
      <w:r w:rsidR="000F73F6" w:rsidRPr="00264206">
        <w:rPr>
          <w:rFonts w:ascii="Garamond" w:hAnsi="Garamond"/>
          <w:b/>
          <w:caps/>
          <w:sz w:val="26"/>
          <w:szCs w:val="26"/>
          <w:lang w:val="pt-BR"/>
        </w:rPr>
        <w:t xml:space="preserve"> </w:t>
      </w:r>
      <w:r w:rsidR="000F043F">
        <w:rPr>
          <w:rFonts w:ascii="Garamond" w:hAnsi="Garamond"/>
          <w:b/>
          <w:caps/>
          <w:sz w:val="26"/>
          <w:szCs w:val="26"/>
          <w:lang w:val="pt-BR"/>
        </w:rPr>
        <w:t>ABRIL</w:t>
      </w:r>
      <w:bookmarkStart w:id="0" w:name="_GoBack"/>
      <w:bookmarkEnd w:id="0"/>
      <w:r w:rsidR="0066755B" w:rsidRPr="00264206">
        <w:rPr>
          <w:rFonts w:ascii="Garamond" w:hAnsi="Garamond"/>
          <w:b/>
          <w:caps/>
          <w:sz w:val="26"/>
          <w:szCs w:val="26"/>
          <w:lang w:val="pt-BR"/>
        </w:rPr>
        <w:t xml:space="preserve"> </w:t>
      </w:r>
      <w:r w:rsidR="000F73F6" w:rsidRPr="00264206">
        <w:rPr>
          <w:rFonts w:ascii="Garamond" w:hAnsi="Garamond"/>
          <w:b/>
          <w:caps/>
          <w:sz w:val="26"/>
          <w:szCs w:val="26"/>
          <w:lang w:val="pt-BR"/>
        </w:rPr>
        <w:t>DE 20</w:t>
      </w:r>
      <w:r w:rsidR="007A7F76" w:rsidRPr="00264206">
        <w:rPr>
          <w:rFonts w:ascii="Garamond" w:hAnsi="Garamond"/>
          <w:b/>
          <w:caps/>
          <w:sz w:val="26"/>
          <w:szCs w:val="26"/>
          <w:lang w:val="pt-BR"/>
        </w:rPr>
        <w:t>2</w:t>
      </w:r>
      <w:r w:rsidR="005D0AF9" w:rsidRPr="00264206">
        <w:rPr>
          <w:rFonts w:ascii="Garamond" w:hAnsi="Garamond"/>
          <w:b/>
          <w:caps/>
          <w:sz w:val="26"/>
          <w:szCs w:val="26"/>
          <w:lang w:val="pt-BR"/>
        </w:rPr>
        <w:t>3</w:t>
      </w:r>
    </w:p>
    <w:p w:rsidR="00066ED3" w:rsidRPr="00264206" w:rsidRDefault="007B779D" w:rsidP="006B3263">
      <w:pPr>
        <w:pStyle w:val="Corpodetexto"/>
        <w:spacing w:after="0" w:line="276" w:lineRule="auto"/>
        <w:jc w:val="center"/>
        <w:rPr>
          <w:rFonts w:ascii="Garamond" w:hAnsi="Garamond"/>
          <w:b/>
          <w:caps/>
          <w:sz w:val="26"/>
          <w:szCs w:val="26"/>
          <w:lang w:val="pt-BR"/>
        </w:rPr>
      </w:pPr>
      <w:r w:rsidRPr="00264206">
        <w:rPr>
          <w:rFonts w:ascii="Garamond" w:hAnsi="Garamond"/>
          <w:b/>
          <w:caps/>
          <w:sz w:val="26"/>
          <w:szCs w:val="26"/>
          <w:lang w:val="pt-BR"/>
        </w:rPr>
        <w:t>PODER LEGISLATIVO</w:t>
      </w:r>
    </w:p>
    <w:p w:rsidR="00070423" w:rsidRDefault="00070423" w:rsidP="00B566BF">
      <w:pPr>
        <w:spacing w:line="276" w:lineRule="auto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070423" w:rsidRDefault="00070423" w:rsidP="00210E2A">
      <w:pPr>
        <w:spacing w:line="276" w:lineRule="auto"/>
        <w:ind w:left="450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F00F62" w:rsidRPr="000012DC" w:rsidRDefault="00AE2F22" w:rsidP="00504504">
      <w:pPr>
        <w:spacing w:line="276" w:lineRule="auto"/>
        <w:ind w:left="4253"/>
        <w:jc w:val="both"/>
        <w:rPr>
          <w:rFonts w:ascii="Garamond" w:hAnsi="Garamond"/>
          <w:b/>
          <w:sz w:val="26"/>
          <w:szCs w:val="26"/>
          <w:lang w:val="pt-BR"/>
        </w:rPr>
      </w:pPr>
      <w:proofErr w:type="gramStart"/>
      <w:r>
        <w:rPr>
          <w:rFonts w:ascii="Garamond" w:hAnsi="Garamond"/>
          <w:b/>
          <w:sz w:val="26"/>
          <w:szCs w:val="26"/>
          <w:lang w:val="pt-BR"/>
        </w:rPr>
        <w:t>Altera</w:t>
      </w:r>
      <w:proofErr w:type="gramEnd"/>
      <w:r w:rsidR="000D430D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="00B566BF">
        <w:rPr>
          <w:rFonts w:ascii="Garamond" w:hAnsi="Garamond"/>
          <w:b/>
          <w:sz w:val="26"/>
          <w:szCs w:val="26"/>
          <w:lang w:val="pt-BR"/>
        </w:rPr>
        <w:t>dispositivos d</w:t>
      </w:r>
      <w:r w:rsidR="000D430D">
        <w:rPr>
          <w:rFonts w:ascii="Garamond" w:hAnsi="Garamond"/>
          <w:b/>
          <w:sz w:val="26"/>
          <w:szCs w:val="26"/>
          <w:lang w:val="pt-BR"/>
        </w:rPr>
        <w:t>a Lei nº 2017/2020</w:t>
      </w:r>
      <w:r w:rsidR="00F00F62" w:rsidRPr="000012DC">
        <w:rPr>
          <w:rFonts w:ascii="Garamond" w:hAnsi="Garamond"/>
          <w:b/>
          <w:sz w:val="26"/>
          <w:szCs w:val="26"/>
          <w:lang w:val="pt-BR"/>
        </w:rPr>
        <w:t xml:space="preserve"> (</w:t>
      </w:r>
      <w:r w:rsidR="000D430D">
        <w:rPr>
          <w:rFonts w:ascii="Garamond" w:hAnsi="Garamond"/>
          <w:b/>
          <w:sz w:val="26"/>
          <w:szCs w:val="26"/>
          <w:lang w:val="pt-BR"/>
        </w:rPr>
        <w:t>lei de fomento a atletas amadores e profissionais</w:t>
      </w:r>
      <w:r w:rsidR="00D025EA">
        <w:rPr>
          <w:rFonts w:ascii="Garamond" w:hAnsi="Garamond"/>
          <w:b/>
          <w:sz w:val="26"/>
          <w:szCs w:val="26"/>
          <w:lang w:val="pt-BR"/>
        </w:rPr>
        <w:t>)</w:t>
      </w:r>
      <w:r>
        <w:rPr>
          <w:rFonts w:ascii="Garamond" w:hAnsi="Garamond"/>
          <w:b/>
          <w:sz w:val="26"/>
          <w:szCs w:val="26"/>
          <w:lang w:val="pt-BR"/>
        </w:rPr>
        <w:t xml:space="preserve"> e da outras providências</w:t>
      </w:r>
      <w:r w:rsidR="00F00F62" w:rsidRPr="000012DC">
        <w:rPr>
          <w:rFonts w:ascii="Garamond" w:hAnsi="Garamond"/>
          <w:b/>
          <w:sz w:val="26"/>
          <w:szCs w:val="26"/>
          <w:lang w:val="pt-BR"/>
        </w:rPr>
        <w:t>.</w:t>
      </w:r>
    </w:p>
    <w:p w:rsidR="00AF3D1A" w:rsidRPr="000012DC" w:rsidRDefault="00AF3D1A" w:rsidP="00504504">
      <w:pPr>
        <w:spacing w:line="276" w:lineRule="auto"/>
        <w:ind w:left="4253"/>
        <w:jc w:val="both"/>
        <w:rPr>
          <w:rFonts w:ascii="Garamond" w:hAnsi="Garamond"/>
          <w:sz w:val="26"/>
          <w:szCs w:val="26"/>
          <w:lang w:val="pt-BR"/>
        </w:rPr>
      </w:pPr>
      <w:r w:rsidRPr="000012DC">
        <w:rPr>
          <w:rFonts w:ascii="Garamond" w:hAnsi="Garamond"/>
          <w:sz w:val="26"/>
          <w:szCs w:val="26"/>
          <w:lang w:val="pt-BR"/>
        </w:rPr>
        <w:t> </w:t>
      </w:r>
    </w:p>
    <w:p w:rsidR="00AF3D1A" w:rsidRPr="000012DC" w:rsidRDefault="00AF3D1A" w:rsidP="00504504">
      <w:pPr>
        <w:spacing w:line="276" w:lineRule="auto"/>
        <w:ind w:left="4253"/>
        <w:jc w:val="both"/>
        <w:rPr>
          <w:rFonts w:ascii="Garamond" w:hAnsi="Garamond"/>
          <w:sz w:val="26"/>
          <w:szCs w:val="26"/>
          <w:lang w:val="pt-BR"/>
        </w:rPr>
      </w:pPr>
    </w:p>
    <w:p w:rsidR="00AF3D1A" w:rsidRPr="000012DC" w:rsidRDefault="00AF3D1A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  <w:r w:rsidRPr="000012DC">
        <w:rPr>
          <w:rFonts w:ascii="Garamond" w:hAnsi="Garamond"/>
          <w:sz w:val="26"/>
          <w:szCs w:val="26"/>
          <w:lang w:val="pt-BR"/>
        </w:rPr>
        <w:t>O Prefeito da Estância Turística de Joanópolis, Estado de São Paulo, no uso de suas atribuições legais, faz saber que a Câmara Municipal decreta e ele sanciona e promulga a seguinte lei:</w:t>
      </w:r>
    </w:p>
    <w:p w:rsidR="008E2095" w:rsidRDefault="00AF3D1A" w:rsidP="004D12F8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  <w:r w:rsidRPr="000012DC">
        <w:rPr>
          <w:rFonts w:ascii="Garamond" w:hAnsi="Garamond"/>
          <w:sz w:val="26"/>
          <w:szCs w:val="26"/>
          <w:lang w:val="pt-BR"/>
        </w:rPr>
        <w:t> </w:t>
      </w:r>
    </w:p>
    <w:p w:rsidR="00AE2F22" w:rsidRDefault="00AE2F22" w:rsidP="00AE2F22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 xml:space="preserve">Art. </w:t>
      </w:r>
      <w:r w:rsidR="0071688D">
        <w:rPr>
          <w:rFonts w:ascii="Garamond" w:hAnsi="Garamond"/>
          <w:sz w:val="26"/>
          <w:szCs w:val="26"/>
          <w:lang w:val="pt-BR"/>
        </w:rPr>
        <w:t>1</w:t>
      </w:r>
      <w:r w:rsidR="008E2095">
        <w:rPr>
          <w:rFonts w:ascii="Garamond" w:hAnsi="Garamond"/>
          <w:sz w:val="26"/>
          <w:szCs w:val="26"/>
          <w:lang w:val="pt-BR"/>
        </w:rPr>
        <w:t xml:space="preserve">º </w:t>
      </w:r>
      <w:r>
        <w:rPr>
          <w:rFonts w:ascii="Garamond" w:hAnsi="Garamond"/>
          <w:sz w:val="26"/>
          <w:szCs w:val="26"/>
          <w:lang w:val="pt-BR"/>
        </w:rPr>
        <w:t xml:space="preserve">O </w:t>
      </w:r>
      <w:r>
        <w:rPr>
          <w:rFonts w:ascii="Garamond" w:hAnsi="Garamond"/>
          <w:i/>
          <w:sz w:val="26"/>
          <w:szCs w:val="26"/>
          <w:lang w:val="pt-BR"/>
        </w:rPr>
        <w:t xml:space="preserve">Art. 5º </w:t>
      </w:r>
      <w:r>
        <w:rPr>
          <w:rFonts w:ascii="Garamond" w:hAnsi="Garamond"/>
          <w:sz w:val="26"/>
          <w:szCs w:val="26"/>
          <w:lang w:val="pt-BR"/>
        </w:rPr>
        <w:t>da Lei nº 2017/2020 passa a contar com a seguinte redação:</w:t>
      </w:r>
    </w:p>
    <w:p w:rsidR="008E2095" w:rsidRDefault="008E2095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</w:p>
    <w:p w:rsidR="004D12F8" w:rsidRPr="004D12F8" w:rsidRDefault="004D12F8" w:rsidP="004D12F8">
      <w:pPr>
        <w:ind w:firstLine="2835"/>
        <w:jc w:val="both"/>
        <w:rPr>
          <w:rFonts w:ascii="Garamond" w:hAnsi="Garamond" w:cs="Arial"/>
          <w:i/>
          <w:lang w:val="pt-BR"/>
        </w:rPr>
      </w:pPr>
      <w:r w:rsidRPr="004D12F8">
        <w:rPr>
          <w:rFonts w:ascii="Garamond" w:hAnsi="Garamond"/>
          <w:i/>
          <w:sz w:val="26"/>
          <w:szCs w:val="26"/>
          <w:lang w:val="pt-BR"/>
        </w:rPr>
        <w:t>Art. 5</w:t>
      </w:r>
      <w:r w:rsidR="00070423" w:rsidRPr="004D12F8">
        <w:rPr>
          <w:rFonts w:ascii="Garamond" w:hAnsi="Garamond"/>
          <w:i/>
          <w:sz w:val="26"/>
          <w:szCs w:val="26"/>
          <w:lang w:val="pt-BR"/>
        </w:rPr>
        <w:t>º</w:t>
      </w:r>
      <w:r w:rsidR="00070423" w:rsidRPr="00070423">
        <w:rPr>
          <w:rFonts w:ascii="Garamond" w:hAnsi="Garamond"/>
          <w:i/>
          <w:sz w:val="26"/>
          <w:szCs w:val="26"/>
          <w:lang w:val="pt-BR"/>
        </w:rPr>
        <w:t xml:space="preserve"> </w:t>
      </w:r>
      <w:r w:rsidRPr="004D12F8">
        <w:rPr>
          <w:rFonts w:ascii="Garamond" w:hAnsi="Garamond" w:cs="Arial"/>
          <w:i/>
          <w:lang w:val="pt-BR"/>
        </w:rPr>
        <w:t>O requerimento de auxílio de custo na modalidade de patrocínio deverá ser encaminhado para deliberação da Secretaria Municipal competente em matéria de esportes, que após a avaliação e parecer do cumprimento dos requisitos desta lei</w:t>
      </w:r>
      <w:r>
        <w:rPr>
          <w:rFonts w:ascii="Garamond" w:hAnsi="Garamond" w:cs="Arial"/>
          <w:i/>
          <w:lang w:val="pt-BR"/>
        </w:rPr>
        <w:t>,</w:t>
      </w:r>
      <w:r w:rsidRPr="004D12F8">
        <w:rPr>
          <w:rFonts w:ascii="Garamond" w:hAnsi="Garamond" w:cs="Arial"/>
          <w:i/>
          <w:lang w:val="pt-BR"/>
        </w:rPr>
        <w:t xml:space="preserve"> encaminhará ao Departamento responsável para liberação dos recursos no prazo máximo de 10 (dez) </w:t>
      </w:r>
      <w:r>
        <w:rPr>
          <w:rFonts w:ascii="Garamond" w:hAnsi="Garamond" w:cs="Arial"/>
          <w:i/>
          <w:lang w:val="pt-BR"/>
        </w:rPr>
        <w:t xml:space="preserve">dias </w:t>
      </w:r>
      <w:r w:rsidRPr="004D12F8">
        <w:rPr>
          <w:rFonts w:ascii="Garamond" w:hAnsi="Garamond" w:cs="Arial"/>
          <w:i/>
          <w:lang w:val="pt-BR"/>
        </w:rPr>
        <w:t>antes da competição pretendida.</w:t>
      </w:r>
    </w:p>
    <w:p w:rsidR="00B9224C" w:rsidRDefault="00B9224C" w:rsidP="004D12F8">
      <w:pPr>
        <w:spacing w:line="276" w:lineRule="auto"/>
        <w:ind w:left="567" w:right="567" w:firstLine="1701"/>
        <w:jc w:val="both"/>
        <w:rPr>
          <w:rFonts w:ascii="Garamond" w:hAnsi="Garamond"/>
          <w:sz w:val="26"/>
          <w:szCs w:val="26"/>
          <w:lang w:val="pt-BR"/>
        </w:rPr>
      </w:pPr>
    </w:p>
    <w:p w:rsidR="004D12F8" w:rsidRDefault="004D12F8" w:rsidP="00B566BF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 xml:space="preserve">Art. </w:t>
      </w:r>
      <w:r w:rsidR="0071688D">
        <w:rPr>
          <w:rFonts w:ascii="Garamond" w:hAnsi="Garamond"/>
          <w:sz w:val="26"/>
          <w:szCs w:val="26"/>
          <w:lang w:val="pt-BR"/>
        </w:rPr>
        <w:t>2</w:t>
      </w:r>
      <w:r>
        <w:rPr>
          <w:rFonts w:ascii="Garamond" w:hAnsi="Garamond"/>
          <w:sz w:val="26"/>
          <w:szCs w:val="26"/>
          <w:lang w:val="pt-BR"/>
        </w:rPr>
        <w:t xml:space="preserve">º O § </w:t>
      </w:r>
      <w:r>
        <w:rPr>
          <w:rFonts w:ascii="Garamond" w:hAnsi="Garamond"/>
          <w:i/>
          <w:sz w:val="26"/>
          <w:szCs w:val="26"/>
          <w:lang w:val="pt-BR"/>
        </w:rPr>
        <w:t xml:space="preserve">1º do Art. 6º </w:t>
      </w:r>
      <w:r>
        <w:rPr>
          <w:rFonts w:ascii="Garamond" w:hAnsi="Garamond"/>
          <w:sz w:val="26"/>
          <w:szCs w:val="26"/>
          <w:lang w:val="pt-BR"/>
        </w:rPr>
        <w:t>da Lei nº 2017/2020</w:t>
      </w:r>
      <w:r w:rsidR="00B566BF">
        <w:rPr>
          <w:rFonts w:ascii="Garamond" w:hAnsi="Garamond"/>
          <w:sz w:val="26"/>
          <w:szCs w:val="26"/>
          <w:lang w:val="pt-BR"/>
        </w:rPr>
        <w:t xml:space="preserve">, passa a ser </w:t>
      </w:r>
      <w:r w:rsidR="00B566BF" w:rsidRPr="00B566BF">
        <w:rPr>
          <w:rFonts w:ascii="Garamond" w:hAnsi="Garamond"/>
          <w:i/>
          <w:sz w:val="26"/>
          <w:szCs w:val="26"/>
          <w:lang w:val="pt-BR"/>
        </w:rPr>
        <w:t>Parágrafo único</w:t>
      </w:r>
      <w:r w:rsidR="0071688D">
        <w:rPr>
          <w:rFonts w:ascii="Garamond" w:hAnsi="Garamond"/>
          <w:sz w:val="26"/>
          <w:szCs w:val="26"/>
          <w:lang w:val="pt-BR"/>
        </w:rPr>
        <w:t xml:space="preserve">, </w:t>
      </w:r>
      <w:r>
        <w:rPr>
          <w:rFonts w:ascii="Garamond" w:hAnsi="Garamond"/>
          <w:sz w:val="26"/>
          <w:szCs w:val="26"/>
          <w:lang w:val="pt-BR"/>
        </w:rPr>
        <w:t>com a seguinte redação:</w:t>
      </w:r>
    </w:p>
    <w:p w:rsidR="004D12F8" w:rsidRDefault="004D12F8" w:rsidP="004D12F8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</w:p>
    <w:p w:rsidR="004D12F8" w:rsidRPr="004D12F8" w:rsidRDefault="0071688D" w:rsidP="004D12F8">
      <w:pPr>
        <w:ind w:firstLine="2835"/>
        <w:jc w:val="both"/>
        <w:rPr>
          <w:rFonts w:ascii="Garamond" w:hAnsi="Garamond" w:cs="Arial"/>
          <w:lang w:val="pt-BR" w:eastAsia="pt-BR"/>
        </w:rPr>
      </w:pPr>
      <w:r>
        <w:rPr>
          <w:rFonts w:ascii="Garamond" w:hAnsi="Garamond"/>
          <w:i/>
          <w:sz w:val="26"/>
          <w:szCs w:val="26"/>
          <w:lang w:val="pt-BR"/>
        </w:rPr>
        <w:t>Parágrafo único.</w:t>
      </w:r>
      <w:r w:rsidR="004D12F8" w:rsidRPr="00070423">
        <w:rPr>
          <w:rFonts w:ascii="Garamond" w:hAnsi="Garamond"/>
          <w:i/>
          <w:sz w:val="26"/>
          <w:szCs w:val="26"/>
          <w:lang w:val="pt-BR"/>
        </w:rPr>
        <w:t xml:space="preserve"> </w:t>
      </w:r>
      <w:r w:rsidR="004D12F8" w:rsidRPr="004D12F8">
        <w:rPr>
          <w:rFonts w:ascii="Garamond" w:hAnsi="Garamond" w:cs="Arial"/>
          <w:i/>
          <w:lang w:val="pt-BR"/>
        </w:rPr>
        <w:t xml:space="preserve">Um mesmo atleta poderá receber </w:t>
      </w:r>
      <w:r w:rsidR="004D12F8">
        <w:rPr>
          <w:rFonts w:ascii="Garamond" w:hAnsi="Garamond" w:cs="Arial"/>
          <w:i/>
          <w:lang w:val="pt-BR"/>
        </w:rPr>
        <w:t>n</w:t>
      </w:r>
      <w:r w:rsidR="004D12F8" w:rsidRPr="004D12F8">
        <w:rPr>
          <w:rFonts w:ascii="Garamond" w:hAnsi="Garamond" w:cs="Arial"/>
          <w:i/>
          <w:lang w:val="pt-BR"/>
        </w:rPr>
        <w:t>o</w:t>
      </w:r>
      <w:r w:rsidR="004D773B">
        <w:rPr>
          <w:rFonts w:ascii="Garamond" w:hAnsi="Garamond" w:cs="Arial"/>
          <w:i/>
          <w:lang w:val="pt-BR"/>
        </w:rPr>
        <w:t xml:space="preserve"> máximo 04</w:t>
      </w:r>
      <w:r w:rsidR="004D12F8">
        <w:rPr>
          <w:rFonts w:ascii="Garamond" w:hAnsi="Garamond" w:cs="Arial"/>
          <w:i/>
          <w:lang w:val="pt-BR"/>
        </w:rPr>
        <w:t xml:space="preserve"> (</w:t>
      </w:r>
      <w:r w:rsidR="004D773B">
        <w:rPr>
          <w:rFonts w:ascii="Garamond" w:hAnsi="Garamond" w:cs="Arial"/>
          <w:i/>
          <w:lang w:val="pt-BR"/>
        </w:rPr>
        <w:t>quatro</w:t>
      </w:r>
      <w:r w:rsidR="004D12F8">
        <w:rPr>
          <w:rFonts w:ascii="Garamond" w:hAnsi="Garamond" w:cs="Arial"/>
          <w:i/>
          <w:lang w:val="pt-BR"/>
        </w:rPr>
        <w:t>)</w:t>
      </w:r>
      <w:r w:rsidR="004D12F8" w:rsidRPr="004D12F8">
        <w:rPr>
          <w:rFonts w:ascii="Garamond" w:hAnsi="Garamond" w:cs="Arial"/>
          <w:i/>
          <w:lang w:val="pt-BR"/>
        </w:rPr>
        <w:t xml:space="preserve"> patrocínio</w:t>
      </w:r>
      <w:r w:rsidR="004D12F8">
        <w:rPr>
          <w:rFonts w:ascii="Garamond" w:hAnsi="Garamond" w:cs="Arial"/>
          <w:i/>
          <w:lang w:val="pt-BR"/>
        </w:rPr>
        <w:t>s</w:t>
      </w:r>
      <w:r w:rsidR="004D12F8" w:rsidRPr="004D12F8">
        <w:rPr>
          <w:rFonts w:ascii="Garamond" w:hAnsi="Garamond" w:cs="Arial"/>
          <w:i/>
          <w:lang w:val="pt-BR"/>
        </w:rPr>
        <w:t xml:space="preserve"> </w:t>
      </w:r>
      <w:r w:rsidR="004D12F8">
        <w:rPr>
          <w:rFonts w:ascii="Garamond" w:hAnsi="Garamond" w:cs="Arial"/>
          <w:i/>
          <w:lang w:val="pt-BR"/>
        </w:rPr>
        <w:t>no decorrer do ano</w:t>
      </w:r>
      <w:r w:rsidR="004D12F8" w:rsidRPr="004D12F8">
        <w:rPr>
          <w:rFonts w:ascii="Garamond" w:hAnsi="Garamond" w:cs="Arial"/>
          <w:i/>
          <w:lang w:val="pt-BR"/>
        </w:rPr>
        <w:t>, no entanto o planejamento da concessão dos auxílios deverá buscar contemplar o maior número possível de atletas promissores, nas diferentes modalidades</w:t>
      </w:r>
      <w:r w:rsidR="004D12F8" w:rsidRPr="004D12F8">
        <w:rPr>
          <w:rFonts w:ascii="Garamond" w:hAnsi="Garamond" w:cs="Arial"/>
          <w:lang w:val="pt-BR" w:eastAsia="pt-BR"/>
        </w:rPr>
        <w:t>.</w:t>
      </w:r>
    </w:p>
    <w:p w:rsidR="004D12F8" w:rsidRPr="004D12F8" w:rsidRDefault="004D12F8" w:rsidP="004D12F8">
      <w:pPr>
        <w:ind w:firstLine="2835"/>
        <w:jc w:val="both"/>
        <w:rPr>
          <w:rFonts w:ascii="Garamond" w:hAnsi="Garamond" w:cs="Arial"/>
          <w:i/>
          <w:lang w:val="pt-BR"/>
        </w:rPr>
      </w:pPr>
    </w:p>
    <w:p w:rsidR="00B566BF" w:rsidRDefault="0071688D" w:rsidP="00B566BF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Art. 3</w:t>
      </w:r>
      <w:r w:rsidR="00B566BF">
        <w:rPr>
          <w:rFonts w:ascii="Garamond" w:hAnsi="Garamond"/>
          <w:sz w:val="26"/>
          <w:szCs w:val="26"/>
          <w:lang w:val="pt-BR"/>
        </w:rPr>
        <w:t>º O Art. 8</w:t>
      </w:r>
      <w:r w:rsidR="00B566BF">
        <w:rPr>
          <w:rFonts w:ascii="Garamond" w:hAnsi="Garamond"/>
          <w:i/>
          <w:sz w:val="26"/>
          <w:szCs w:val="26"/>
          <w:lang w:val="pt-BR"/>
        </w:rPr>
        <w:t xml:space="preserve">º </w:t>
      </w:r>
      <w:r w:rsidR="00B566BF">
        <w:rPr>
          <w:rFonts w:ascii="Garamond" w:hAnsi="Garamond"/>
          <w:sz w:val="26"/>
          <w:szCs w:val="26"/>
          <w:lang w:val="pt-BR"/>
        </w:rPr>
        <w:t>da Lei nº 2017/2020 passa a contar com a seguinte redação:</w:t>
      </w:r>
    </w:p>
    <w:p w:rsidR="00B566BF" w:rsidRDefault="00B566BF" w:rsidP="00B566BF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</w:p>
    <w:p w:rsidR="00B566BF" w:rsidRPr="004D12F8" w:rsidRDefault="00300406" w:rsidP="00B566BF">
      <w:pPr>
        <w:ind w:firstLine="2835"/>
        <w:jc w:val="both"/>
        <w:rPr>
          <w:rFonts w:ascii="Garamond" w:hAnsi="Garamond" w:cs="Arial"/>
          <w:lang w:val="pt-BR" w:eastAsia="pt-BR"/>
        </w:rPr>
      </w:pPr>
      <w:r>
        <w:rPr>
          <w:rFonts w:ascii="Garamond" w:hAnsi="Garamond"/>
          <w:i/>
          <w:sz w:val="26"/>
          <w:szCs w:val="26"/>
          <w:lang w:val="pt-BR"/>
        </w:rPr>
        <w:t>Art. 8º</w:t>
      </w:r>
      <w:r w:rsidR="00B566BF" w:rsidRPr="00B566BF">
        <w:rPr>
          <w:rFonts w:ascii="Garamond" w:hAnsi="Garamond" w:cs="Arial"/>
          <w:lang w:val="pt-BR"/>
        </w:rPr>
        <w:t xml:space="preserve"> </w:t>
      </w:r>
      <w:r w:rsidR="00B566BF" w:rsidRPr="00B566BF">
        <w:rPr>
          <w:rFonts w:ascii="Garamond" w:hAnsi="Garamond" w:cs="Arial"/>
          <w:i/>
          <w:lang w:val="pt-BR"/>
        </w:rPr>
        <w:t>No prazo de 30 (trinta) dias após o evento o beneficiado deverá prestar contas</w:t>
      </w:r>
      <w:r w:rsidR="00B566BF">
        <w:rPr>
          <w:rFonts w:ascii="Garamond" w:hAnsi="Garamond" w:cs="Arial"/>
          <w:i/>
          <w:lang w:val="pt-BR"/>
        </w:rPr>
        <w:t xml:space="preserve"> à</w:t>
      </w:r>
      <w:r w:rsidR="00B566BF" w:rsidRPr="00B566BF">
        <w:rPr>
          <w:rFonts w:ascii="Garamond" w:hAnsi="Garamond" w:cs="Arial"/>
          <w:i/>
          <w:lang w:val="pt-BR"/>
        </w:rPr>
        <w:t xml:space="preserve"> </w:t>
      </w:r>
      <w:r w:rsidR="00B566BF" w:rsidRPr="004D12F8">
        <w:rPr>
          <w:rFonts w:ascii="Garamond" w:hAnsi="Garamond" w:cs="Arial"/>
          <w:i/>
          <w:lang w:val="pt-BR"/>
        </w:rPr>
        <w:t>Secretaria Municipal competente em matéria de esportes</w:t>
      </w:r>
      <w:r w:rsidR="00B566BF">
        <w:rPr>
          <w:rFonts w:ascii="Garamond" w:hAnsi="Garamond" w:cs="Arial"/>
          <w:i/>
          <w:lang w:val="pt-BR"/>
        </w:rPr>
        <w:t>,</w:t>
      </w:r>
      <w:r w:rsidR="00B566BF" w:rsidRPr="00B566BF">
        <w:rPr>
          <w:rFonts w:ascii="Garamond" w:hAnsi="Garamond" w:cs="Arial"/>
          <w:i/>
          <w:lang w:val="pt-BR"/>
        </w:rPr>
        <w:t xml:space="preserve"> de todos os gastos realizados com os valores recebidos a título de patrocínio, demonstrar a participação no evento e apresentar breve relatório por escrito das atividades realizadas e dos resultados obtidos, </w:t>
      </w:r>
      <w:proofErr w:type="gramStart"/>
      <w:r w:rsidR="00B566BF" w:rsidRPr="00B566BF">
        <w:rPr>
          <w:rFonts w:ascii="Garamond" w:hAnsi="Garamond" w:cs="Arial"/>
          <w:i/>
          <w:lang w:val="pt-BR"/>
        </w:rPr>
        <w:t>sob pena</w:t>
      </w:r>
      <w:proofErr w:type="gramEnd"/>
      <w:r w:rsidR="00B566BF" w:rsidRPr="00B566BF">
        <w:rPr>
          <w:rFonts w:ascii="Garamond" w:hAnsi="Garamond" w:cs="Arial"/>
          <w:i/>
          <w:lang w:val="pt-BR"/>
        </w:rPr>
        <w:t xml:space="preserve"> de ressarcimento aos cofres público</w:t>
      </w:r>
      <w:r w:rsidR="004D773B">
        <w:rPr>
          <w:rFonts w:ascii="Garamond" w:hAnsi="Garamond" w:cs="Arial"/>
          <w:i/>
          <w:lang w:val="pt-BR"/>
        </w:rPr>
        <w:t xml:space="preserve">s. Cabe a Secretaria Municipal competente </w:t>
      </w:r>
      <w:r w:rsidR="00051C9D" w:rsidRPr="004D12F8">
        <w:rPr>
          <w:rFonts w:ascii="Garamond" w:hAnsi="Garamond" w:cs="Arial"/>
          <w:i/>
          <w:lang w:val="pt-BR"/>
        </w:rPr>
        <w:t>em matéria de esportes</w:t>
      </w:r>
      <w:r w:rsidR="00051C9D">
        <w:rPr>
          <w:rFonts w:ascii="Garamond" w:hAnsi="Garamond" w:cs="Arial"/>
          <w:i/>
          <w:lang w:val="pt-BR"/>
        </w:rPr>
        <w:t xml:space="preserve"> </w:t>
      </w:r>
      <w:proofErr w:type="gramStart"/>
      <w:r w:rsidR="004D773B">
        <w:rPr>
          <w:rFonts w:ascii="Garamond" w:hAnsi="Garamond" w:cs="Arial"/>
          <w:i/>
          <w:lang w:val="pt-BR"/>
        </w:rPr>
        <w:t>apresentar</w:t>
      </w:r>
      <w:proofErr w:type="gramEnd"/>
      <w:r w:rsidR="004D773B">
        <w:rPr>
          <w:rFonts w:ascii="Garamond" w:hAnsi="Garamond" w:cs="Arial"/>
          <w:i/>
          <w:lang w:val="pt-BR"/>
        </w:rPr>
        <w:t xml:space="preserve"> parecer aprovando ou desaprovando a </w:t>
      </w:r>
      <w:r w:rsidR="007A6364">
        <w:rPr>
          <w:rFonts w:ascii="Garamond" w:hAnsi="Garamond" w:cs="Arial"/>
          <w:i/>
          <w:lang w:val="pt-BR"/>
        </w:rPr>
        <w:t>prestação de contas apresentada</w:t>
      </w:r>
      <w:r w:rsidR="004D773B">
        <w:rPr>
          <w:rFonts w:ascii="Garamond" w:hAnsi="Garamond" w:cs="Arial"/>
          <w:i/>
          <w:lang w:val="pt-BR"/>
        </w:rPr>
        <w:t>.</w:t>
      </w:r>
    </w:p>
    <w:p w:rsidR="004D12F8" w:rsidRDefault="004D12F8" w:rsidP="004D12F8">
      <w:pPr>
        <w:spacing w:line="276" w:lineRule="auto"/>
        <w:ind w:left="567" w:right="567" w:firstLine="1701"/>
        <w:jc w:val="both"/>
        <w:rPr>
          <w:rFonts w:ascii="Garamond" w:hAnsi="Garamond"/>
          <w:sz w:val="26"/>
          <w:szCs w:val="26"/>
          <w:lang w:val="pt-BR"/>
        </w:rPr>
      </w:pPr>
    </w:p>
    <w:p w:rsidR="00AF3D1A" w:rsidRPr="000012DC" w:rsidRDefault="00070423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 xml:space="preserve">Art. 4º </w:t>
      </w:r>
      <w:r w:rsidR="00AF3D1A" w:rsidRPr="000012DC">
        <w:rPr>
          <w:rFonts w:ascii="Garamond" w:hAnsi="Garamond"/>
          <w:sz w:val="26"/>
          <w:szCs w:val="26"/>
          <w:lang w:val="pt-BR"/>
        </w:rPr>
        <w:t>Esta Lei entra em vigor na data de sua publicação.</w:t>
      </w:r>
    </w:p>
    <w:p w:rsidR="00AF3D1A" w:rsidRPr="000012DC" w:rsidRDefault="00AF3D1A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</w:p>
    <w:p w:rsidR="00AF3D1A" w:rsidRDefault="00AF3D1A" w:rsidP="000012DC">
      <w:pPr>
        <w:spacing w:line="276" w:lineRule="auto"/>
        <w:ind w:firstLine="2268"/>
        <w:jc w:val="both"/>
        <w:rPr>
          <w:rFonts w:ascii="Garamond" w:hAnsi="Garamond"/>
          <w:b/>
          <w:sz w:val="26"/>
          <w:szCs w:val="26"/>
          <w:lang w:val="pt-BR"/>
        </w:rPr>
      </w:pPr>
      <w:r>
        <w:rPr>
          <w:rFonts w:ascii="Garamond" w:hAnsi="Garamond"/>
          <w:b/>
          <w:sz w:val="26"/>
          <w:szCs w:val="26"/>
          <w:lang w:val="pt-BR"/>
        </w:rPr>
        <w:t> </w:t>
      </w:r>
    </w:p>
    <w:p w:rsidR="004E5CD9" w:rsidRDefault="004E5CD9" w:rsidP="000012DC">
      <w:pPr>
        <w:spacing w:line="276" w:lineRule="auto"/>
        <w:ind w:firstLine="2268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4E5CD9" w:rsidRDefault="004E5CD9" w:rsidP="000012DC">
      <w:pPr>
        <w:spacing w:line="276" w:lineRule="auto"/>
        <w:ind w:firstLine="2268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AF3D1A" w:rsidRDefault="00AF3D1A" w:rsidP="000012DC">
      <w:pPr>
        <w:spacing w:line="276" w:lineRule="auto"/>
        <w:ind w:firstLine="2268"/>
        <w:jc w:val="both"/>
        <w:rPr>
          <w:rFonts w:ascii="Garamond" w:hAnsi="Garamond"/>
          <w:b/>
          <w:sz w:val="26"/>
          <w:szCs w:val="26"/>
          <w:lang w:val="pt-BR"/>
        </w:rPr>
      </w:pPr>
      <w:r>
        <w:rPr>
          <w:rFonts w:ascii="Garamond" w:hAnsi="Garamond"/>
          <w:b/>
          <w:sz w:val="26"/>
          <w:szCs w:val="26"/>
          <w:lang w:val="pt-BR"/>
        </w:rPr>
        <w:lastRenderedPageBreak/>
        <w:t xml:space="preserve">J U S T </w:t>
      </w:r>
      <w:r w:rsidR="000012DC">
        <w:rPr>
          <w:rFonts w:ascii="Garamond" w:hAnsi="Garamond"/>
          <w:b/>
          <w:sz w:val="26"/>
          <w:szCs w:val="26"/>
          <w:lang w:val="pt-BR"/>
        </w:rPr>
        <w:t>I F I C A T I V A</w:t>
      </w:r>
    </w:p>
    <w:p w:rsidR="00AF3D1A" w:rsidRPr="000012DC" w:rsidRDefault="00AF3D1A" w:rsidP="00070423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b/>
          <w:sz w:val="26"/>
          <w:szCs w:val="26"/>
          <w:lang w:val="pt-BR"/>
        </w:rPr>
        <w:t> </w:t>
      </w:r>
    </w:p>
    <w:p w:rsidR="00725950" w:rsidRDefault="0071688D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O presente projeto tem a finalidade de ajustar melhor a Lei de auxilio ao atleta</w:t>
      </w:r>
      <w:r w:rsidR="004D773B">
        <w:rPr>
          <w:rFonts w:ascii="Garamond" w:hAnsi="Garamond"/>
          <w:sz w:val="26"/>
          <w:szCs w:val="26"/>
          <w:lang w:val="pt-BR"/>
        </w:rPr>
        <w:t>, dando mais autonomia para a Secretaria Municipal de Esportes.</w:t>
      </w:r>
    </w:p>
    <w:p w:rsidR="00725950" w:rsidRPr="000012DC" w:rsidRDefault="00725950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</w:p>
    <w:p w:rsidR="00AF3D1A" w:rsidRDefault="00AF3D1A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  <w:r w:rsidRPr="000012DC">
        <w:rPr>
          <w:rFonts w:ascii="Garamond" w:hAnsi="Garamond"/>
          <w:sz w:val="26"/>
          <w:szCs w:val="26"/>
          <w:lang w:val="pt-BR"/>
        </w:rPr>
        <w:t>Demais considerações em plenário.</w:t>
      </w:r>
    </w:p>
    <w:p w:rsidR="00AB12E5" w:rsidRDefault="00AB12E5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</w:p>
    <w:p w:rsidR="00AB12E5" w:rsidRPr="000012DC" w:rsidRDefault="00AB12E5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 xml:space="preserve">Joanópolis, </w:t>
      </w:r>
      <w:r w:rsidR="004D773B">
        <w:rPr>
          <w:rFonts w:ascii="Garamond" w:hAnsi="Garamond"/>
          <w:sz w:val="26"/>
          <w:szCs w:val="26"/>
          <w:lang w:val="pt-BR"/>
        </w:rPr>
        <w:t>2</w:t>
      </w:r>
      <w:r w:rsidR="004E5CD9">
        <w:rPr>
          <w:rFonts w:ascii="Garamond" w:hAnsi="Garamond"/>
          <w:sz w:val="26"/>
          <w:szCs w:val="26"/>
          <w:lang w:val="pt-BR"/>
        </w:rPr>
        <w:t>8</w:t>
      </w:r>
      <w:r w:rsidR="0071688D">
        <w:rPr>
          <w:rFonts w:ascii="Garamond" w:hAnsi="Garamond"/>
          <w:sz w:val="26"/>
          <w:szCs w:val="26"/>
          <w:lang w:val="pt-BR"/>
        </w:rPr>
        <w:t xml:space="preserve"> de abril</w:t>
      </w:r>
      <w:r>
        <w:rPr>
          <w:rFonts w:ascii="Garamond" w:hAnsi="Garamond"/>
          <w:sz w:val="26"/>
          <w:szCs w:val="26"/>
          <w:lang w:val="pt-BR"/>
        </w:rPr>
        <w:t xml:space="preserve"> de 2023.</w:t>
      </w:r>
    </w:p>
    <w:p w:rsidR="00AF3D1A" w:rsidRPr="000012DC" w:rsidRDefault="00AF3D1A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</w:p>
    <w:p w:rsidR="00AF3D1A" w:rsidRPr="000012DC" w:rsidRDefault="00AF3D1A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</w:p>
    <w:p w:rsidR="00F00F62" w:rsidRPr="000012DC" w:rsidRDefault="00F00F62" w:rsidP="000012DC">
      <w:pPr>
        <w:spacing w:line="276" w:lineRule="auto"/>
        <w:ind w:firstLine="2268"/>
        <w:jc w:val="both"/>
        <w:rPr>
          <w:rFonts w:ascii="Garamond" w:hAnsi="Garamond"/>
          <w:sz w:val="26"/>
          <w:szCs w:val="26"/>
          <w:lang w:val="pt-BR"/>
        </w:rPr>
      </w:pPr>
    </w:p>
    <w:p w:rsidR="0066755B" w:rsidRPr="0066755B" w:rsidRDefault="0066755B" w:rsidP="000012DC">
      <w:pPr>
        <w:spacing w:line="276" w:lineRule="auto"/>
        <w:ind w:firstLine="2268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0012DC" w:rsidRPr="00070423" w:rsidRDefault="00070423" w:rsidP="000012DC">
      <w:pPr>
        <w:ind w:firstLine="2268"/>
        <w:jc w:val="center"/>
        <w:rPr>
          <w:rFonts w:ascii="Garamond" w:hAnsi="Garamond" w:cs="Arial"/>
          <w:b/>
          <w:color w:val="000000"/>
          <w:sz w:val="26"/>
          <w:szCs w:val="26"/>
          <w:shd w:val="clear" w:color="auto" w:fill="FFFFFF"/>
          <w:lang w:val="pt-BR"/>
        </w:rPr>
      </w:pPr>
      <w:r w:rsidRPr="00070423">
        <w:rPr>
          <w:rFonts w:ascii="Garamond" w:hAnsi="Garamond" w:cs="Arial"/>
          <w:b/>
          <w:color w:val="000000"/>
          <w:sz w:val="26"/>
          <w:szCs w:val="26"/>
          <w:shd w:val="clear" w:color="auto" w:fill="FFFFFF"/>
          <w:lang w:val="pt-BR"/>
        </w:rPr>
        <w:t>Fernando Hil</w:t>
      </w:r>
      <w:r>
        <w:rPr>
          <w:rFonts w:ascii="Garamond" w:hAnsi="Garamond" w:cs="Arial"/>
          <w:b/>
          <w:color w:val="000000"/>
          <w:sz w:val="26"/>
          <w:szCs w:val="26"/>
          <w:shd w:val="clear" w:color="auto" w:fill="FFFFFF"/>
          <w:lang w:val="pt-BR"/>
        </w:rPr>
        <w:t>ário</w:t>
      </w:r>
    </w:p>
    <w:p w:rsidR="00070423" w:rsidRPr="00725950" w:rsidRDefault="006C4BE6" w:rsidP="00070423">
      <w:pPr>
        <w:ind w:firstLine="2268"/>
        <w:jc w:val="center"/>
        <w:rPr>
          <w:rFonts w:ascii="Garamond" w:hAnsi="Garamond" w:cs="Arial"/>
          <w:b/>
          <w:color w:val="000000"/>
          <w:sz w:val="26"/>
          <w:szCs w:val="26"/>
          <w:shd w:val="clear" w:color="auto" w:fill="FFFFFF"/>
          <w:lang w:val="pt-BR"/>
        </w:rPr>
      </w:pPr>
      <w:r w:rsidRPr="00725950">
        <w:rPr>
          <w:rFonts w:ascii="Garamond" w:hAnsi="Garamond" w:cs="Arial"/>
          <w:b/>
          <w:color w:val="000000"/>
          <w:sz w:val="26"/>
          <w:szCs w:val="26"/>
          <w:shd w:val="clear" w:color="auto" w:fill="FFFFFF"/>
          <w:lang w:val="pt-BR"/>
        </w:rPr>
        <w:t>Vereador</w:t>
      </w:r>
    </w:p>
    <w:p w:rsidR="000012DC" w:rsidRPr="00725950" w:rsidRDefault="000012DC">
      <w:pPr>
        <w:ind w:firstLine="2268"/>
        <w:jc w:val="center"/>
        <w:rPr>
          <w:rFonts w:ascii="Garamond" w:hAnsi="Garamond" w:cs="Arial"/>
          <w:b/>
          <w:color w:val="000000"/>
          <w:sz w:val="26"/>
          <w:szCs w:val="26"/>
          <w:shd w:val="clear" w:color="auto" w:fill="FFFFFF"/>
          <w:lang w:val="pt-BR"/>
        </w:rPr>
      </w:pPr>
    </w:p>
    <w:sectPr w:rsidR="000012DC" w:rsidRPr="00725950" w:rsidSect="00D2326E">
      <w:headerReference w:type="default" r:id="rId9"/>
      <w:footerReference w:type="default" r:id="rId10"/>
      <w:pgSz w:w="11907" w:h="16840" w:code="9"/>
      <w:pgMar w:top="1985" w:right="1134" w:bottom="1134" w:left="1701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9D" w:rsidRDefault="00051C9D">
      <w:r>
        <w:separator/>
      </w:r>
    </w:p>
  </w:endnote>
  <w:endnote w:type="continuationSeparator" w:id="0">
    <w:p w:rsidR="00051C9D" w:rsidRDefault="0005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9D" w:rsidRPr="00B42F76" w:rsidRDefault="00051C9D" w:rsidP="00430DDD">
    <w:pPr>
      <w:pStyle w:val="Rodap"/>
      <w:ind w:right="360"/>
      <w:jc w:val="center"/>
      <w:rPr>
        <w:rFonts w:ascii="Times New Roman" w:hAnsi="Times New Roman"/>
        <w:b/>
        <w:bCs/>
        <w:i/>
        <w:iCs/>
        <w:sz w:val="17"/>
        <w:lang w:val="pt-BR"/>
      </w:rPr>
    </w:pPr>
    <w:r w:rsidRPr="00B42F76">
      <w:rPr>
        <w:rFonts w:ascii="Times New Roman" w:hAnsi="Times New Roman"/>
        <w:b/>
        <w:bCs/>
        <w:i/>
        <w:iCs/>
        <w:sz w:val="17"/>
        <w:lang w:val="pt-BR"/>
      </w:rPr>
      <w:t xml:space="preserve">Rua Francisco </w:t>
    </w:r>
    <w:proofErr w:type="spellStart"/>
    <w:r w:rsidRPr="00B42F76">
      <w:rPr>
        <w:rFonts w:ascii="Times New Roman" w:hAnsi="Times New Roman"/>
        <w:b/>
        <w:bCs/>
        <w:i/>
        <w:iCs/>
        <w:sz w:val="17"/>
        <w:lang w:val="pt-BR"/>
      </w:rPr>
      <w:t>Wolhers</w:t>
    </w:r>
    <w:proofErr w:type="spellEnd"/>
    <w:r w:rsidRPr="00B42F76">
      <w:rPr>
        <w:rFonts w:ascii="Times New Roman" w:hAnsi="Times New Roman"/>
        <w:b/>
        <w:bCs/>
        <w:i/>
        <w:iCs/>
        <w:sz w:val="17"/>
        <w:lang w:val="pt-BR"/>
      </w:rPr>
      <w:t>, 170 – Centro – CEP 12.980-000 – CNPJ 00.950.072/0001-</w:t>
    </w:r>
    <w:proofErr w:type="gramStart"/>
    <w:r w:rsidRPr="00B42F76">
      <w:rPr>
        <w:rFonts w:ascii="Times New Roman" w:hAnsi="Times New Roman"/>
        <w:b/>
        <w:bCs/>
        <w:i/>
        <w:iCs/>
        <w:sz w:val="17"/>
        <w:lang w:val="pt-BR"/>
      </w:rPr>
      <w:t>08</w:t>
    </w:r>
    <w:proofErr w:type="gramEnd"/>
  </w:p>
  <w:p w:rsidR="00051C9D" w:rsidRPr="00B42F76" w:rsidRDefault="00051C9D" w:rsidP="004E1F95">
    <w:pPr>
      <w:pStyle w:val="Rodap"/>
      <w:ind w:right="360"/>
      <w:jc w:val="center"/>
      <w:rPr>
        <w:rFonts w:ascii="Times New Roman" w:hAnsi="Times New Roman"/>
        <w:b/>
        <w:bCs/>
        <w:i/>
        <w:iCs/>
        <w:sz w:val="17"/>
        <w:lang w:val="pt-BR"/>
      </w:rPr>
    </w:pPr>
    <w:r w:rsidRPr="00B42F76">
      <w:rPr>
        <w:rFonts w:ascii="Times New Roman" w:hAnsi="Times New Roman"/>
        <w:b/>
        <w:bCs/>
        <w:i/>
        <w:iCs/>
        <w:sz w:val="17"/>
        <w:lang w:val="pt-BR"/>
      </w:rPr>
      <w:t xml:space="preserve">PABX: (11) </w:t>
    </w:r>
    <w:r w:rsidRPr="004E1F95">
      <w:rPr>
        <w:rFonts w:ascii="Times New Roman" w:hAnsi="Times New Roman"/>
        <w:b/>
        <w:bCs/>
        <w:i/>
        <w:iCs/>
        <w:sz w:val="17"/>
        <w:lang w:val="pt-BR"/>
      </w:rPr>
      <w:t xml:space="preserve">3163-0020 </w:t>
    </w:r>
    <w:r w:rsidRPr="00B42F76">
      <w:rPr>
        <w:rFonts w:ascii="Times New Roman" w:hAnsi="Times New Roman"/>
        <w:b/>
        <w:bCs/>
        <w:i/>
        <w:iCs/>
        <w:sz w:val="17"/>
        <w:lang w:val="pt-BR"/>
      </w:rPr>
      <w:t>– JOANÓPOLIS – Estado de São Paulo.</w:t>
    </w:r>
  </w:p>
  <w:p w:rsidR="00051C9D" w:rsidRPr="00430DDD" w:rsidRDefault="00051C9D" w:rsidP="00430DDD">
    <w:pPr>
      <w:pStyle w:val="Rodap"/>
      <w:jc w:val="center"/>
      <w:rPr>
        <w:rFonts w:ascii="Times New Roman" w:hAnsi="Times New Roman"/>
      </w:rPr>
    </w:pPr>
    <w:proofErr w:type="gramStart"/>
    <w:r w:rsidRPr="00430DDD">
      <w:rPr>
        <w:rFonts w:ascii="Times New Roman" w:hAnsi="Times New Roman"/>
        <w:b/>
        <w:bCs/>
        <w:i/>
        <w:iCs/>
        <w:sz w:val="17"/>
      </w:rPr>
      <w:t>e-mail</w:t>
    </w:r>
    <w:proofErr w:type="gramEnd"/>
    <w:r w:rsidRPr="00430DDD">
      <w:rPr>
        <w:rFonts w:ascii="Times New Roman" w:hAnsi="Times New Roman"/>
        <w:b/>
        <w:bCs/>
        <w:i/>
        <w:iCs/>
        <w:sz w:val="17"/>
      </w:rPr>
      <w:t>:</w:t>
    </w:r>
    <w:hyperlink r:id="rId1" w:history="1">
      <w:r w:rsidRPr="00430DDD">
        <w:rPr>
          <w:rStyle w:val="Hyperlink"/>
          <w:rFonts w:ascii="Times New Roman" w:hAnsi="Times New Roman"/>
          <w:b/>
          <w:bCs/>
          <w:i/>
          <w:iCs/>
          <w:sz w:val="17"/>
        </w:rPr>
        <w:t>cmjoanopolis@uol.com.br</w:t>
      </w:r>
    </w:hyperlink>
    <w:r w:rsidRPr="00430DDD">
      <w:rPr>
        <w:rFonts w:ascii="Times New Roman" w:hAnsi="Times New Roman"/>
        <w:b/>
        <w:bCs/>
        <w:i/>
        <w:iCs/>
        <w:sz w:val="17"/>
      </w:rPr>
      <w:t xml:space="preserve"> – site: www.camarajoanopolis.sp.gov.br</w:t>
    </w:r>
  </w:p>
  <w:p w:rsidR="00051C9D" w:rsidRPr="00430DDD" w:rsidRDefault="00051C9D">
    <w:pPr>
      <w:pStyle w:val="Rodap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9D" w:rsidRDefault="00051C9D">
      <w:r>
        <w:separator/>
      </w:r>
    </w:p>
  </w:footnote>
  <w:footnote w:type="continuationSeparator" w:id="0">
    <w:p w:rsidR="00051C9D" w:rsidRDefault="0005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9D" w:rsidRPr="00B42F76" w:rsidRDefault="00051C9D" w:rsidP="00430DDD">
    <w:pPr>
      <w:pStyle w:val="Cabealho"/>
      <w:jc w:val="center"/>
      <w:rPr>
        <w:rFonts w:ascii="Times New Roman" w:hAnsi="Times New Roman"/>
        <w:sz w:val="36"/>
        <w:szCs w:val="36"/>
        <w:lang w:val="pt-BR"/>
      </w:rPr>
    </w:pPr>
    <w:r>
      <w:rPr>
        <w:rFonts w:ascii="Times New Roman" w:hAnsi="Times New Roman"/>
        <w:b/>
        <w:bCs/>
        <w:iCs/>
        <w:noProof/>
        <w:sz w:val="36"/>
        <w:szCs w:val="36"/>
        <w:u w:val="single"/>
        <w:lang w:val="pt-BR" w:eastAsia="pt-BR"/>
      </w:rPr>
      <w:drawing>
        <wp:anchor distT="0" distB="0" distL="114300" distR="114300" simplePos="0" relativeHeight="251657728" behindDoc="0" locked="0" layoutInCell="1" allowOverlap="1" wp14:anchorId="03313447" wp14:editId="11AF3CB2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42F76">
      <w:rPr>
        <w:rFonts w:ascii="Times New Roman" w:hAnsi="Times New Roman"/>
        <w:b/>
        <w:bCs/>
        <w:iCs/>
        <w:sz w:val="36"/>
        <w:szCs w:val="36"/>
        <w:u w:val="single"/>
        <w:lang w:val="pt-BR"/>
      </w:rPr>
      <w:t>Câmara Municipal da Estância Turística de Joanópolis</w:t>
    </w:r>
  </w:p>
  <w:p w:rsidR="00051C9D" w:rsidRPr="00B42F76" w:rsidRDefault="00051C9D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6DF"/>
    <w:multiLevelType w:val="hybridMultilevel"/>
    <w:tmpl w:val="E1BCA2B6"/>
    <w:lvl w:ilvl="0" w:tplc="F962E6B2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6501ED9"/>
    <w:multiLevelType w:val="hybridMultilevel"/>
    <w:tmpl w:val="55C2840A"/>
    <w:lvl w:ilvl="0" w:tplc="B35AF512">
      <w:start w:val="1"/>
      <w:numFmt w:val="lowerRoman"/>
      <w:lvlText w:val="%1."/>
      <w:lvlJc w:val="left"/>
      <w:pPr>
        <w:ind w:left="30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60" w:hanging="360"/>
      </w:pPr>
    </w:lvl>
    <w:lvl w:ilvl="2" w:tplc="0416001B" w:tentative="1">
      <w:start w:val="1"/>
      <w:numFmt w:val="lowerRoman"/>
      <w:lvlText w:val="%3."/>
      <w:lvlJc w:val="right"/>
      <w:pPr>
        <w:ind w:left="4080" w:hanging="180"/>
      </w:pPr>
    </w:lvl>
    <w:lvl w:ilvl="3" w:tplc="0416000F" w:tentative="1">
      <w:start w:val="1"/>
      <w:numFmt w:val="decimal"/>
      <w:lvlText w:val="%4."/>
      <w:lvlJc w:val="left"/>
      <w:pPr>
        <w:ind w:left="4800" w:hanging="360"/>
      </w:pPr>
    </w:lvl>
    <w:lvl w:ilvl="4" w:tplc="04160019" w:tentative="1">
      <w:start w:val="1"/>
      <w:numFmt w:val="lowerLetter"/>
      <w:lvlText w:val="%5."/>
      <w:lvlJc w:val="left"/>
      <w:pPr>
        <w:ind w:left="5520" w:hanging="360"/>
      </w:pPr>
    </w:lvl>
    <w:lvl w:ilvl="5" w:tplc="0416001B" w:tentative="1">
      <w:start w:val="1"/>
      <w:numFmt w:val="lowerRoman"/>
      <w:lvlText w:val="%6."/>
      <w:lvlJc w:val="right"/>
      <w:pPr>
        <w:ind w:left="6240" w:hanging="180"/>
      </w:pPr>
    </w:lvl>
    <w:lvl w:ilvl="6" w:tplc="0416000F" w:tentative="1">
      <w:start w:val="1"/>
      <w:numFmt w:val="decimal"/>
      <w:lvlText w:val="%7."/>
      <w:lvlJc w:val="left"/>
      <w:pPr>
        <w:ind w:left="6960" w:hanging="360"/>
      </w:pPr>
    </w:lvl>
    <w:lvl w:ilvl="7" w:tplc="04160019" w:tentative="1">
      <w:start w:val="1"/>
      <w:numFmt w:val="lowerLetter"/>
      <w:lvlText w:val="%8."/>
      <w:lvlJc w:val="left"/>
      <w:pPr>
        <w:ind w:left="7680" w:hanging="360"/>
      </w:pPr>
    </w:lvl>
    <w:lvl w:ilvl="8" w:tplc="0416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246C760D"/>
    <w:multiLevelType w:val="multilevel"/>
    <w:tmpl w:val="5B80D8BA"/>
    <w:lvl w:ilvl="0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281C72D2"/>
    <w:multiLevelType w:val="hybridMultilevel"/>
    <w:tmpl w:val="280EFB56"/>
    <w:lvl w:ilvl="0" w:tplc="43081628">
      <w:start w:val="1"/>
      <w:numFmt w:val="upperRoman"/>
      <w:lvlText w:val="%1 - 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531EF572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9774C86A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263C509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E3C42AC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334069B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599C52DA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E31C31C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E5605AE2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3B4E6F6A"/>
    <w:multiLevelType w:val="hybridMultilevel"/>
    <w:tmpl w:val="E1BCA2B6"/>
    <w:lvl w:ilvl="0" w:tplc="F962E6B2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7434FD6"/>
    <w:multiLevelType w:val="hybridMultilevel"/>
    <w:tmpl w:val="AB1A94B8"/>
    <w:lvl w:ilvl="0" w:tplc="7A7EA6E2">
      <w:start w:val="1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60" w:hanging="360"/>
      </w:pPr>
    </w:lvl>
    <w:lvl w:ilvl="2" w:tplc="0416001B" w:tentative="1">
      <w:start w:val="1"/>
      <w:numFmt w:val="lowerRoman"/>
      <w:lvlText w:val="%3."/>
      <w:lvlJc w:val="right"/>
      <w:pPr>
        <w:ind w:left="4080" w:hanging="180"/>
      </w:pPr>
    </w:lvl>
    <w:lvl w:ilvl="3" w:tplc="0416000F" w:tentative="1">
      <w:start w:val="1"/>
      <w:numFmt w:val="decimal"/>
      <w:lvlText w:val="%4."/>
      <w:lvlJc w:val="left"/>
      <w:pPr>
        <w:ind w:left="4800" w:hanging="360"/>
      </w:pPr>
    </w:lvl>
    <w:lvl w:ilvl="4" w:tplc="04160019" w:tentative="1">
      <w:start w:val="1"/>
      <w:numFmt w:val="lowerLetter"/>
      <w:lvlText w:val="%5."/>
      <w:lvlJc w:val="left"/>
      <w:pPr>
        <w:ind w:left="5520" w:hanging="360"/>
      </w:pPr>
    </w:lvl>
    <w:lvl w:ilvl="5" w:tplc="0416001B" w:tentative="1">
      <w:start w:val="1"/>
      <w:numFmt w:val="lowerRoman"/>
      <w:lvlText w:val="%6."/>
      <w:lvlJc w:val="right"/>
      <w:pPr>
        <w:ind w:left="6240" w:hanging="180"/>
      </w:pPr>
    </w:lvl>
    <w:lvl w:ilvl="6" w:tplc="0416000F" w:tentative="1">
      <w:start w:val="1"/>
      <w:numFmt w:val="decimal"/>
      <w:lvlText w:val="%7."/>
      <w:lvlJc w:val="left"/>
      <w:pPr>
        <w:ind w:left="6960" w:hanging="360"/>
      </w:pPr>
    </w:lvl>
    <w:lvl w:ilvl="7" w:tplc="04160019" w:tentative="1">
      <w:start w:val="1"/>
      <w:numFmt w:val="lowerLetter"/>
      <w:lvlText w:val="%8."/>
      <w:lvlJc w:val="left"/>
      <w:pPr>
        <w:ind w:left="7680" w:hanging="360"/>
      </w:pPr>
    </w:lvl>
    <w:lvl w:ilvl="8" w:tplc="0416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73"/>
    <w:rsid w:val="000012DC"/>
    <w:rsid w:val="00011CC7"/>
    <w:rsid w:val="00037FF4"/>
    <w:rsid w:val="00051C9D"/>
    <w:rsid w:val="000523ED"/>
    <w:rsid w:val="00052523"/>
    <w:rsid w:val="00052EBD"/>
    <w:rsid w:val="00053BD1"/>
    <w:rsid w:val="00066ED3"/>
    <w:rsid w:val="00070423"/>
    <w:rsid w:val="0007217D"/>
    <w:rsid w:val="00074A84"/>
    <w:rsid w:val="00074AB6"/>
    <w:rsid w:val="00074DA8"/>
    <w:rsid w:val="000802F9"/>
    <w:rsid w:val="000B2A20"/>
    <w:rsid w:val="000D430D"/>
    <w:rsid w:val="000E46D6"/>
    <w:rsid w:val="000E761F"/>
    <w:rsid w:val="000F043F"/>
    <w:rsid w:val="000F4105"/>
    <w:rsid w:val="000F73F6"/>
    <w:rsid w:val="00107874"/>
    <w:rsid w:val="00111654"/>
    <w:rsid w:val="00112448"/>
    <w:rsid w:val="0011645C"/>
    <w:rsid w:val="00125979"/>
    <w:rsid w:val="00127E9B"/>
    <w:rsid w:val="0013021E"/>
    <w:rsid w:val="001375CC"/>
    <w:rsid w:val="00137C73"/>
    <w:rsid w:val="00143ACB"/>
    <w:rsid w:val="0015512D"/>
    <w:rsid w:val="001661DB"/>
    <w:rsid w:val="0019647A"/>
    <w:rsid w:val="001A1ACD"/>
    <w:rsid w:val="001A6092"/>
    <w:rsid w:val="001A7E26"/>
    <w:rsid w:val="001B1794"/>
    <w:rsid w:val="001D347B"/>
    <w:rsid w:val="001D413A"/>
    <w:rsid w:val="001E24CB"/>
    <w:rsid w:val="001F04AF"/>
    <w:rsid w:val="001F3B3B"/>
    <w:rsid w:val="001F61CA"/>
    <w:rsid w:val="002072D0"/>
    <w:rsid w:val="00210E2A"/>
    <w:rsid w:val="0021660C"/>
    <w:rsid w:val="00221263"/>
    <w:rsid w:val="00250D40"/>
    <w:rsid w:val="00264206"/>
    <w:rsid w:val="00272E0B"/>
    <w:rsid w:val="002863CD"/>
    <w:rsid w:val="00293A34"/>
    <w:rsid w:val="002A17AF"/>
    <w:rsid w:val="002A189E"/>
    <w:rsid w:val="002A5D3B"/>
    <w:rsid w:val="002B69C4"/>
    <w:rsid w:val="002C186D"/>
    <w:rsid w:val="002C4951"/>
    <w:rsid w:val="002D175B"/>
    <w:rsid w:val="002E1AF3"/>
    <w:rsid w:val="002E5FFE"/>
    <w:rsid w:val="002E626E"/>
    <w:rsid w:val="002E79C6"/>
    <w:rsid w:val="002F3710"/>
    <w:rsid w:val="00300406"/>
    <w:rsid w:val="00302F9A"/>
    <w:rsid w:val="00304142"/>
    <w:rsid w:val="0030535B"/>
    <w:rsid w:val="00310C0B"/>
    <w:rsid w:val="0031122A"/>
    <w:rsid w:val="003126E5"/>
    <w:rsid w:val="00320CC0"/>
    <w:rsid w:val="003227DA"/>
    <w:rsid w:val="003325C0"/>
    <w:rsid w:val="003325D4"/>
    <w:rsid w:val="003332AE"/>
    <w:rsid w:val="003432E3"/>
    <w:rsid w:val="003518A3"/>
    <w:rsid w:val="00355C00"/>
    <w:rsid w:val="0036516E"/>
    <w:rsid w:val="00371238"/>
    <w:rsid w:val="003D660B"/>
    <w:rsid w:val="003E0381"/>
    <w:rsid w:val="003E50D8"/>
    <w:rsid w:val="003F314F"/>
    <w:rsid w:val="003F5F34"/>
    <w:rsid w:val="004107A1"/>
    <w:rsid w:val="00427CE0"/>
    <w:rsid w:val="00430DDD"/>
    <w:rsid w:val="00431F78"/>
    <w:rsid w:val="004401B7"/>
    <w:rsid w:val="0046486A"/>
    <w:rsid w:val="00467471"/>
    <w:rsid w:val="004732C9"/>
    <w:rsid w:val="0049370E"/>
    <w:rsid w:val="0049612F"/>
    <w:rsid w:val="004A3468"/>
    <w:rsid w:val="004A652B"/>
    <w:rsid w:val="004B0BAF"/>
    <w:rsid w:val="004B6A1D"/>
    <w:rsid w:val="004B6E11"/>
    <w:rsid w:val="004C07E9"/>
    <w:rsid w:val="004D12F8"/>
    <w:rsid w:val="004D145A"/>
    <w:rsid w:val="004D59B5"/>
    <w:rsid w:val="004D773B"/>
    <w:rsid w:val="004E1F95"/>
    <w:rsid w:val="004E3E8D"/>
    <w:rsid w:val="004E5CD9"/>
    <w:rsid w:val="004E75E0"/>
    <w:rsid w:val="004F1C40"/>
    <w:rsid w:val="00504504"/>
    <w:rsid w:val="005127DF"/>
    <w:rsid w:val="00525F59"/>
    <w:rsid w:val="00540640"/>
    <w:rsid w:val="0054277D"/>
    <w:rsid w:val="00562720"/>
    <w:rsid w:val="00572695"/>
    <w:rsid w:val="00574A5C"/>
    <w:rsid w:val="00582885"/>
    <w:rsid w:val="00583B4A"/>
    <w:rsid w:val="00583E4C"/>
    <w:rsid w:val="005903ED"/>
    <w:rsid w:val="005933F8"/>
    <w:rsid w:val="005A5983"/>
    <w:rsid w:val="005C1385"/>
    <w:rsid w:val="005D0AF9"/>
    <w:rsid w:val="005D2F47"/>
    <w:rsid w:val="005D6236"/>
    <w:rsid w:val="005E3B8F"/>
    <w:rsid w:val="005F5085"/>
    <w:rsid w:val="0060368F"/>
    <w:rsid w:val="00606D1A"/>
    <w:rsid w:val="00613672"/>
    <w:rsid w:val="006136BE"/>
    <w:rsid w:val="0061591C"/>
    <w:rsid w:val="00646F1C"/>
    <w:rsid w:val="006513A0"/>
    <w:rsid w:val="00660865"/>
    <w:rsid w:val="00665900"/>
    <w:rsid w:val="0066755B"/>
    <w:rsid w:val="0069366A"/>
    <w:rsid w:val="006B3263"/>
    <w:rsid w:val="006C4BE6"/>
    <w:rsid w:val="006D717D"/>
    <w:rsid w:val="006E1C53"/>
    <w:rsid w:val="006E6606"/>
    <w:rsid w:val="0071094A"/>
    <w:rsid w:val="00713350"/>
    <w:rsid w:val="0071688D"/>
    <w:rsid w:val="00722D84"/>
    <w:rsid w:val="00725950"/>
    <w:rsid w:val="00744D7C"/>
    <w:rsid w:val="00766FDD"/>
    <w:rsid w:val="00773ADD"/>
    <w:rsid w:val="00777E7F"/>
    <w:rsid w:val="00784593"/>
    <w:rsid w:val="007A1303"/>
    <w:rsid w:val="007A6364"/>
    <w:rsid w:val="007A7F76"/>
    <w:rsid w:val="007B4495"/>
    <w:rsid w:val="007B6A09"/>
    <w:rsid w:val="007B779D"/>
    <w:rsid w:val="007D07A1"/>
    <w:rsid w:val="007D437B"/>
    <w:rsid w:val="007D4994"/>
    <w:rsid w:val="007D590F"/>
    <w:rsid w:val="007D60C1"/>
    <w:rsid w:val="007E4884"/>
    <w:rsid w:val="007E50BF"/>
    <w:rsid w:val="007F7F78"/>
    <w:rsid w:val="00800C40"/>
    <w:rsid w:val="00817A7E"/>
    <w:rsid w:val="0083460E"/>
    <w:rsid w:val="0084013E"/>
    <w:rsid w:val="008436E7"/>
    <w:rsid w:val="00847624"/>
    <w:rsid w:val="00847653"/>
    <w:rsid w:val="00853A72"/>
    <w:rsid w:val="00856B01"/>
    <w:rsid w:val="008A125B"/>
    <w:rsid w:val="008B4526"/>
    <w:rsid w:val="008D6767"/>
    <w:rsid w:val="008E2095"/>
    <w:rsid w:val="008F3FA9"/>
    <w:rsid w:val="00903E4A"/>
    <w:rsid w:val="00912DB4"/>
    <w:rsid w:val="00932CDB"/>
    <w:rsid w:val="00942322"/>
    <w:rsid w:val="009505C7"/>
    <w:rsid w:val="00961516"/>
    <w:rsid w:val="009628D8"/>
    <w:rsid w:val="009655A0"/>
    <w:rsid w:val="00967FE3"/>
    <w:rsid w:val="00971BFC"/>
    <w:rsid w:val="00973B70"/>
    <w:rsid w:val="009753B3"/>
    <w:rsid w:val="00987DC0"/>
    <w:rsid w:val="00992AB8"/>
    <w:rsid w:val="009A40E8"/>
    <w:rsid w:val="009B1A4B"/>
    <w:rsid w:val="009B2C40"/>
    <w:rsid w:val="009E7D5C"/>
    <w:rsid w:val="009F1298"/>
    <w:rsid w:val="00A064D6"/>
    <w:rsid w:val="00A103A7"/>
    <w:rsid w:val="00A10F1B"/>
    <w:rsid w:val="00A1323C"/>
    <w:rsid w:val="00A13DD2"/>
    <w:rsid w:val="00A208C7"/>
    <w:rsid w:val="00A44DB7"/>
    <w:rsid w:val="00A45819"/>
    <w:rsid w:val="00A4696F"/>
    <w:rsid w:val="00A62403"/>
    <w:rsid w:val="00A813B6"/>
    <w:rsid w:val="00A97DD5"/>
    <w:rsid w:val="00AB12E5"/>
    <w:rsid w:val="00AB1DB4"/>
    <w:rsid w:val="00AB53E0"/>
    <w:rsid w:val="00AD633C"/>
    <w:rsid w:val="00AE2F22"/>
    <w:rsid w:val="00AE55D0"/>
    <w:rsid w:val="00AF3D1A"/>
    <w:rsid w:val="00B00945"/>
    <w:rsid w:val="00B14BE6"/>
    <w:rsid w:val="00B1729C"/>
    <w:rsid w:val="00B256C9"/>
    <w:rsid w:val="00B42F76"/>
    <w:rsid w:val="00B43C04"/>
    <w:rsid w:val="00B5262D"/>
    <w:rsid w:val="00B56303"/>
    <w:rsid w:val="00B566BF"/>
    <w:rsid w:val="00B5714E"/>
    <w:rsid w:val="00B6193A"/>
    <w:rsid w:val="00B70C21"/>
    <w:rsid w:val="00B72037"/>
    <w:rsid w:val="00B74A19"/>
    <w:rsid w:val="00B821E2"/>
    <w:rsid w:val="00B9224C"/>
    <w:rsid w:val="00B9225C"/>
    <w:rsid w:val="00B95927"/>
    <w:rsid w:val="00BA2B44"/>
    <w:rsid w:val="00BD102F"/>
    <w:rsid w:val="00BE6244"/>
    <w:rsid w:val="00BE7F22"/>
    <w:rsid w:val="00C04511"/>
    <w:rsid w:val="00C04947"/>
    <w:rsid w:val="00C2439D"/>
    <w:rsid w:val="00C277EE"/>
    <w:rsid w:val="00C33557"/>
    <w:rsid w:val="00C40179"/>
    <w:rsid w:val="00C51211"/>
    <w:rsid w:val="00C5783D"/>
    <w:rsid w:val="00C648B8"/>
    <w:rsid w:val="00C722B6"/>
    <w:rsid w:val="00C835BD"/>
    <w:rsid w:val="00C94B23"/>
    <w:rsid w:val="00CA62C6"/>
    <w:rsid w:val="00CB0023"/>
    <w:rsid w:val="00CB0E17"/>
    <w:rsid w:val="00CE7053"/>
    <w:rsid w:val="00CF3491"/>
    <w:rsid w:val="00D025EA"/>
    <w:rsid w:val="00D02807"/>
    <w:rsid w:val="00D11F2E"/>
    <w:rsid w:val="00D153B8"/>
    <w:rsid w:val="00D2326E"/>
    <w:rsid w:val="00D377D3"/>
    <w:rsid w:val="00D52DDF"/>
    <w:rsid w:val="00D64648"/>
    <w:rsid w:val="00D65BED"/>
    <w:rsid w:val="00D67656"/>
    <w:rsid w:val="00D80CD9"/>
    <w:rsid w:val="00D87195"/>
    <w:rsid w:val="00D92BA6"/>
    <w:rsid w:val="00D96FA1"/>
    <w:rsid w:val="00DA3817"/>
    <w:rsid w:val="00DC185C"/>
    <w:rsid w:val="00DD20CF"/>
    <w:rsid w:val="00E00A11"/>
    <w:rsid w:val="00E01E27"/>
    <w:rsid w:val="00E02531"/>
    <w:rsid w:val="00E0522D"/>
    <w:rsid w:val="00E11C76"/>
    <w:rsid w:val="00E3784F"/>
    <w:rsid w:val="00E41DB8"/>
    <w:rsid w:val="00E4221E"/>
    <w:rsid w:val="00E45B03"/>
    <w:rsid w:val="00E45E89"/>
    <w:rsid w:val="00E47914"/>
    <w:rsid w:val="00E47ABB"/>
    <w:rsid w:val="00E602AC"/>
    <w:rsid w:val="00E64CF4"/>
    <w:rsid w:val="00E675EB"/>
    <w:rsid w:val="00E736C6"/>
    <w:rsid w:val="00E95E2A"/>
    <w:rsid w:val="00EA6B57"/>
    <w:rsid w:val="00EB42FC"/>
    <w:rsid w:val="00EB7E2D"/>
    <w:rsid w:val="00ED6D81"/>
    <w:rsid w:val="00ED7A5B"/>
    <w:rsid w:val="00F00F62"/>
    <w:rsid w:val="00F345B3"/>
    <w:rsid w:val="00F50225"/>
    <w:rsid w:val="00F552E9"/>
    <w:rsid w:val="00F7682E"/>
    <w:rsid w:val="00F76E48"/>
    <w:rsid w:val="00F81AFF"/>
    <w:rsid w:val="00F8404F"/>
    <w:rsid w:val="00F97067"/>
    <w:rsid w:val="00FA7A1E"/>
    <w:rsid w:val="00FC2637"/>
    <w:rsid w:val="00FE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S Mincho" w:hAnsi="MS Mincho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firstLine="3360"/>
      <w:jc w:val="both"/>
      <w:outlineLvl w:val="0"/>
    </w:pPr>
    <w:rPr>
      <w:rFonts w:ascii="Times New Roman" w:hAnsi="Times New Roman"/>
      <w:b/>
      <w:sz w:val="28"/>
      <w:lang w:val="pt-BR"/>
    </w:rPr>
  </w:style>
  <w:style w:type="paragraph" w:styleId="Ttulo2">
    <w:name w:val="heading 2"/>
    <w:basedOn w:val="Normal"/>
    <w:next w:val="Normal"/>
    <w:qFormat/>
    <w:pPr>
      <w:keepNext/>
      <w:ind w:firstLine="2280"/>
      <w:jc w:val="both"/>
      <w:outlineLvl w:val="1"/>
    </w:pPr>
    <w:rPr>
      <w:rFonts w:ascii="Times New Roman" w:hAnsi="Times New Roman"/>
      <w:b/>
      <w:bCs/>
      <w:sz w:val="28"/>
      <w:lang w:val="pt-B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440"/>
      <w:jc w:val="both"/>
    </w:pPr>
    <w:rPr>
      <w:rFonts w:ascii="Times New Roman" w:hAnsi="Times New Roman"/>
      <w:sz w:val="28"/>
      <w:lang w:val="pt-BR"/>
    </w:rPr>
  </w:style>
  <w:style w:type="paragraph" w:styleId="Recuodecorpodetexto2">
    <w:name w:val="Body Text Indent 2"/>
    <w:basedOn w:val="Normal"/>
    <w:pPr>
      <w:ind w:left="3540" w:hanging="180"/>
      <w:jc w:val="both"/>
    </w:pPr>
    <w:rPr>
      <w:rFonts w:ascii="Times New Roman" w:hAnsi="Times New Roman"/>
      <w:b/>
      <w:i/>
      <w:iCs/>
      <w:sz w:val="28"/>
      <w:lang w:val="pt-BR"/>
    </w:rPr>
  </w:style>
  <w:style w:type="paragraph" w:styleId="Recuodecorpodetexto3">
    <w:name w:val="Body Text Indent 3"/>
    <w:basedOn w:val="Normal"/>
    <w:pPr>
      <w:ind w:firstLine="2280"/>
      <w:jc w:val="both"/>
    </w:pPr>
    <w:rPr>
      <w:rFonts w:ascii="Times New Roman" w:hAnsi="Times New Roman"/>
      <w:b/>
      <w:i/>
      <w:sz w:val="28"/>
      <w:lang w:val="pt-BR"/>
    </w:rPr>
  </w:style>
  <w:style w:type="paragraph" w:styleId="Textodebalo">
    <w:name w:val="Balloon Text"/>
    <w:basedOn w:val="Normal"/>
    <w:semiHidden/>
    <w:rsid w:val="00B959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430D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30DD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30DDD"/>
    <w:rPr>
      <w:color w:val="0000FF"/>
      <w:u w:val="single"/>
    </w:rPr>
  </w:style>
  <w:style w:type="paragraph" w:styleId="Corpodetexto">
    <w:name w:val="Body Text"/>
    <w:basedOn w:val="Normal"/>
    <w:rsid w:val="007A1303"/>
    <w:pPr>
      <w:spacing w:after="120"/>
    </w:pPr>
  </w:style>
  <w:style w:type="paragraph" w:customStyle="1" w:styleId="Default">
    <w:name w:val="Default"/>
    <w:rsid w:val="005C13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notaderodap">
    <w:name w:val="footnote text"/>
    <w:basedOn w:val="Normal"/>
    <w:semiHidden/>
    <w:rsid w:val="00EB42FC"/>
    <w:rPr>
      <w:rFonts w:ascii="Times New Roman" w:hAnsi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rsid w:val="00EB42FC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5933F8"/>
    <w:rPr>
      <w:color w:val="808080"/>
    </w:rPr>
  </w:style>
  <w:style w:type="paragraph" w:styleId="PargrafodaLista">
    <w:name w:val="List Paragraph"/>
    <w:basedOn w:val="Normal"/>
    <w:qFormat/>
    <w:rsid w:val="004C0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S Mincho" w:hAnsi="MS Mincho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firstLine="3360"/>
      <w:jc w:val="both"/>
      <w:outlineLvl w:val="0"/>
    </w:pPr>
    <w:rPr>
      <w:rFonts w:ascii="Times New Roman" w:hAnsi="Times New Roman"/>
      <w:b/>
      <w:sz w:val="28"/>
      <w:lang w:val="pt-BR"/>
    </w:rPr>
  </w:style>
  <w:style w:type="paragraph" w:styleId="Ttulo2">
    <w:name w:val="heading 2"/>
    <w:basedOn w:val="Normal"/>
    <w:next w:val="Normal"/>
    <w:qFormat/>
    <w:pPr>
      <w:keepNext/>
      <w:ind w:firstLine="2280"/>
      <w:jc w:val="both"/>
      <w:outlineLvl w:val="1"/>
    </w:pPr>
    <w:rPr>
      <w:rFonts w:ascii="Times New Roman" w:hAnsi="Times New Roman"/>
      <w:b/>
      <w:bCs/>
      <w:sz w:val="28"/>
      <w:lang w:val="pt-B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440"/>
      <w:jc w:val="both"/>
    </w:pPr>
    <w:rPr>
      <w:rFonts w:ascii="Times New Roman" w:hAnsi="Times New Roman"/>
      <w:sz w:val="28"/>
      <w:lang w:val="pt-BR"/>
    </w:rPr>
  </w:style>
  <w:style w:type="paragraph" w:styleId="Recuodecorpodetexto2">
    <w:name w:val="Body Text Indent 2"/>
    <w:basedOn w:val="Normal"/>
    <w:pPr>
      <w:ind w:left="3540" w:hanging="180"/>
      <w:jc w:val="both"/>
    </w:pPr>
    <w:rPr>
      <w:rFonts w:ascii="Times New Roman" w:hAnsi="Times New Roman"/>
      <w:b/>
      <w:i/>
      <w:iCs/>
      <w:sz w:val="28"/>
      <w:lang w:val="pt-BR"/>
    </w:rPr>
  </w:style>
  <w:style w:type="paragraph" w:styleId="Recuodecorpodetexto3">
    <w:name w:val="Body Text Indent 3"/>
    <w:basedOn w:val="Normal"/>
    <w:pPr>
      <w:ind w:firstLine="2280"/>
      <w:jc w:val="both"/>
    </w:pPr>
    <w:rPr>
      <w:rFonts w:ascii="Times New Roman" w:hAnsi="Times New Roman"/>
      <w:b/>
      <w:i/>
      <w:sz w:val="28"/>
      <w:lang w:val="pt-BR"/>
    </w:rPr>
  </w:style>
  <w:style w:type="paragraph" w:styleId="Textodebalo">
    <w:name w:val="Balloon Text"/>
    <w:basedOn w:val="Normal"/>
    <w:semiHidden/>
    <w:rsid w:val="00B959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430D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30DD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30DDD"/>
    <w:rPr>
      <w:color w:val="0000FF"/>
      <w:u w:val="single"/>
    </w:rPr>
  </w:style>
  <w:style w:type="paragraph" w:styleId="Corpodetexto">
    <w:name w:val="Body Text"/>
    <w:basedOn w:val="Normal"/>
    <w:rsid w:val="007A1303"/>
    <w:pPr>
      <w:spacing w:after="120"/>
    </w:pPr>
  </w:style>
  <w:style w:type="paragraph" w:customStyle="1" w:styleId="Default">
    <w:name w:val="Default"/>
    <w:rsid w:val="005C13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notaderodap">
    <w:name w:val="footnote text"/>
    <w:basedOn w:val="Normal"/>
    <w:semiHidden/>
    <w:rsid w:val="00EB42FC"/>
    <w:rPr>
      <w:rFonts w:ascii="Times New Roman" w:hAnsi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rsid w:val="00EB42FC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5933F8"/>
    <w:rPr>
      <w:color w:val="808080"/>
    </w:rPr>
  </w:style>
  <w:style w:type="paragraph" w:styleId="PargrafodaLista">
    <w:name w:val="List Paragraph"/>
    <w:basedOn w:val="Normal"/>
    <w:qFormat/>
    <w:rsid w:val="004C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6967-908E-42D2-A859-238F0E6D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352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</vt:lpstr>
    </vt:vector>
  </TitlesOfParts>
  <Company/>
  <LinksUpToDate>false</LinksUpToDate>
  <CharactersWithSpaces>2138</CharactersWithSpaces>
  <SharedDoc>false</SharedDoc>
  <HLinks>
    <vt:vector size="6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</dc:title>
  <dc:creator>Ricardo Vrena</dc:creator>
  <cp:lastModifiedBy>simoni</cp:lastModifiedBy>
  <cp:revision>9</cp:revision>
  <cp:lastPrinted>2023-04-28T13:28:00Z</cp:lastPrinted>
  <dcterms:created xsi:type="dcterms:W3CDTF">2023-04-24T14:33:00Z</dcterms:created>
  <dcterms:modified xsi:type="dcterms:W3CDTF">2023-05-03T16:44:00Z</dcterms:modified>
</cp:coreProperties>
</file>